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A936" w14:textId="77777777" w:rsidR="00B26DED" w:rsidRPr="00FF6B80" w:rsidRDefault="00B26DED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FF6B8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FF6B80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instrText xml:space="preserve"> HYPERLINK "https://es.ppc-editorial.com/autores/herminio-otero-martinez" </w:instrText>
      </w:r>
      <w:r w:rsidRPr="00FF6B8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B26DED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Herminio Otero Martínez</w:t>
      </w:r>
      <w:r w:rsidRPr="00FF6B8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B26DED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(Ed.)</w:t>
      </w:r>
    </w:p>
    <w:p w14:paraId="76C64C1D" w14:textId="77777777" w:rsidR="00FF6B80" w:rsidRPr="00FF6B80" w:rsidRDefault="00FF6B80" w:rsidP="00B26D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" w:eastAsia="it-IT"/>
        </w:rPr>
      </w:pPr>
      <w:r w:rsidRPr="00FF6B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" w:eastAsia="it-IT"/>
        </w:rPr>
        <w:t>El ministerio de catequista</w:t>
      </w:r>
    </w:p>
    <w:p w14:paraId="3062EA06" w14:textId="77777777" w:rsidR="00FF6B80" w:rsidRDefault="00FF6B80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it-IT"/>
        </w:rPr>
      </w:pPr>
      <w:proofErr w:type="spellStart"/>
      <w:r w:rsidRPr="00FF6B8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it-IT"/>
        </w:rPr>
        <w:t>Antiquum</w:t>
      </w:r>
      <w:proofErr w:type="spellEnd"/>
      <w:r w:rsidRPr="00FF6B8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it-IT"/>
        </w:rPr>
        <w:t xml:space="preserve"> </w:t>
      </w:r>
      <w:proofErr w:type="spellStart"/>
      <w:r w:rsidRPr="00FF6B8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it-IT"/>
        </w:rPr>
        <w:t>ministerium</w:t>
      </w:r>
      <w:proofErr w:type="spellEnd"/>
      <w:r w:rsidRPr="00FF6B8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it-IT"/>
        </w:rPr>
        <w:t xml:space="preserve"> y otros motu proprio del papa Francisco en relación con la institución del ministerio de Catequista con claves para descubrir su sentido y propuestas para su desarrollo</w:t>
      </w:r>
    </w:p>
    <w:p w14:paraId="5DB8BAD3" w14:textId="77777777" w:rsidR="00B26DED" w:rsidRPr="00FF6B80" w:rsidRDefault="00B26DED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it-IT"/>
        </w:rPr>
      </w:pPr>
    </w:p>
    <w:p w14:paraId="12E417E8" w14:textId="77777777" w:rsidR="00FF6B80" w:rsidRPr="00FF6B80" w:rsidRDefault="00FF6B80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</w:pPr>
      <w:r w:rsidRPr="00FF6B80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En esta obra ofrecemos por orden cronológico todos los documentos que han tenido relación con la institución del </w:t>
      </w:r>
      <w:r w:rsidRPr="00B26DED">
        <w:rPr>
          <w:rFonts w:ascii="Times New Roman" w:eastAsia="Times New Roman" w:hAnsi="Times New Roman" w:cs="Times New Roman"/>
          <w:b/>
          <w:bCs/>
          <w:color w:val="36373B"/>
          <w:sz w:val="24"/>
          <w:szCs w:val="24"/>
          <w:lang w:val="es-ES" w:eastAsia="it-IT"/>
        </w:rPr>
        <w:t>ministerio de Catequista</w:t>
      </w:r>
      <w:r w:rsidRPr="00FF6B80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 (tres </w:t>
      </w:r>
      <w:r w:rsidRPr="00B26DED">
        <w:rPr>
          <w:rFonts w:ascii="Times New Roman" w:eastAsia="Times New Roman" w:hAnsi="Times New Roman" w:cs="Times New Roman"/>
          <w:i/>
          <w:iCs/>
          <w:color w:val="36373B"/>
          <w:sz w:val="24"/>
          <w:szCs w:val="24"/>
          <w:lang w:val="es-ES" w:eastAsia="it-IT"/>
        </w:rPr>
        <w:t>motu proprio</w:t>
      </w:r>
      <w:r w:rsidRPr="00FF6B80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), las presentaciones oficiales de </w:t>
      </w:r>
      <w:proofErr w:type="spellStart"/>
      <w:r w:rsidRPr="00B26DED">
        <w:rPr>
          <w:rFonts w:ascii="Times New Roman" w:eastAsia="Times New Roman" w:hAnsi="Times New Roman" w:cs="Times New Roman"/>
          <w:i/>
          <w:iCs/>
          <w:color w:val="36373B"/>
          <w:sz w:val="24"/>
          <w:szCs w:val="24"/>
          <w:lang w:val="es-ES" w:eastAsia="it-IT"/>
        </w:rPr>
        <w:t>Antiquum</w:t>
      </w:r>
      <w:proofErr w:type="spellEnd"/>
      <w:r w:rsidRPr="00B26DED">
        <w:rPr>
          <w:rFonts w:ascii="Times New Roman" w:eastAsia="Times New Roman" w:hAnsi="Times New Roman" w:cs="Times New Roman"/>
          <w:i/>
          <w:iCs/>
          <w:color w:val="36373B"/>
          <w:sz w:val="24"/>
          <w:szCs w:val="24"/>
          <w:lang w:val="es-ES" w:eastAsia="it-IT"/>
        </w:rPr>
        <w:t xml:space="preserve"> </w:t>
      </w:r>
      <w:proofErr w:type="spellStart"/>
      <w:r w:rsidRPr="00B26DED">
        <w:rPr>
          <w:rFonts w:ascii="Times New Roman" w:eastAsia="Times New Roman" w:hAnsi="Times New Roman" w:cs="Times New Roman"/>
          <w:i/>
          <w:iCs/>
          <w:color w:val="36373B"/>
          <w:sz w:val="24"/>
          <w:szCs w:val="24"/>
          <w:lang w:val="es-ES" w:eastAsia="it-IT"/>
        </w:rPr>
        <w:t>ministerium</w:t>
      </w:r>
      <w:proofErr w:type="spellEnd"/>
      <w:r w:rsidRPr="00FF6B80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, el rito</w:t>
      </w:r>
      <w:r w:rsidRPr="00FF6B80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de institución con la carta enviada a todos los obispos, y otros documentos en los que el papa Francisco se ha referido a este hecho posteriormente, incluida la homilía de la primera institución en Roma, acompañados siempre</w:t>
      </w:r>
      <w:r w:rsid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 xml:space="preserve"> </w:t>
      </w:r>
      <w:r w:rsidRPr="00FF6B80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de propuestas de trabajo.</w:t>
      </w:r>
    </w:p>
    <w:p w14:paraId="5375DE4C" w14:textId="77777777" w:rsidR="00FF6B80" w:rsidRPr="00FF6B80" w:rsidRDefault="00FF6B80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</w:pPr>
      <w:r w:rsidRPr="00FF6B80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En la segunda parte se incluyen las claves para descubrir su sentido y propuestas para su desarrollo.</w:t>
      </w:r>
    </w:p>
    <w:p w14:paraId="6BDDDA3B" w14:textId="77777777" w:rsidR="00B26DED" w:rsidRDefault="00B26DED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73B"/>
          <w:sz w:val="24"/>
          <w:szCs w:val="24"/>
          <w:lang w:val="es-ES" w:eastAsia="it-IT"/>
        </w:rPr>
      </w:pPr>
    </w:p>
    <w:p w14:paraId="3909F45B" w14:textId="77777777" w:rsidR="00FF6B80" w:rsidRPr="00FF6B80" w:rsidRDefault="00FF6B80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73B"/>
          <w:sz w:val="24"/>
          <w:szCs w:val="24"/>
          <w:lang w:val="es-ES" w:eastAsia="it-IT"/>
        </w:rPr>
      </w:pPr>
      <w:r w:rsidRPr="00FF6B80">
        <w:rPr>
          <w:rFonts w:ascii="Times New Roman" w:eastAsia="Times New Roman" w:hAnsi="Times New Roman" w:cs="Times New Roman"/>
          <w:b/>
          <w:bCs/>
          <w:color w:val="36373B"/>
          <w:sz w:val="24"/>
          <w:szCs w:val="24"/>
          <w:lang w:val="es-ES" w:eastAsia="it-IT"/>
        </w:rPr>
        <w:t>ISBN: </w:t>
      </w:r>
    </w:p>
    <w:p w14:paraId="4DF028B1" w14:textId="77777777" w:rsidR="00FF6B80" w:rsidRPr="00FF6B80" w:rsidRDefault="00FF6B80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</w:pPr>
      <w:r w:rsidRPr="00FF6B80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9788428838580</w:t>
      </w:r>
    </w:p>
    <w:p w14:paraId="1155DBC8" w14:textId="77777777" w:rsidR="00FF6B80" w:rsidRPr="00FF6B80" w:rsidRDefault="00FF6B80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73B"/>
          <w:sz w:val="24"/>
          <w:szCs w:val="24"/>
          <w:lang w:val="es-ES" w:eastAsia="it-IT"/>
        </w:rPr>
      </w:pPr>
      <w:r w:rsidRPr="00FF6B80">
        <w:rPr>
          <w:rFonts w:ascii="Times New Roman" w:eastAsia="Times New Roman" w:hAnsi="Times New Roman" w:cs="Times New Roman"/>
          <w:b/>
          <w:bCs/>
          <w:color w:val="36373B"/>
          <w:sz w:val="24"/>
          <w:szCs w:val="24"/>
          <w:lang w:val="es-ES" w:eastAsia="it-IT"/>
        </w:rPr>
        <w:t>Fecha publicación: </w:t>
      </w:r>
    </w:p>
    <w:p w14:paraId="25DD3417" w14:textId="77777777" w:rsidR="00FF6B80" w:rsidRPr="00FF6B80" w:rsidRDefault="00FF6B80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</w:pP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23/06/2022</w:t>
      </w:r>
    </w:p>
    <w:p w14:paraId="3224252E" w14:textId="77777777" w:rsidR="00FF6B80" w:rsidRPr="00FF6B80" w:rsidRDefault="00FF6B80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73B"/>
          <w:sz w:val="24"/>
          <w:szCs w:val="24"/>
          <w:lang w:val="es-ES" w:eastAsia="it-IT"/>
        </w:rPr>
      </w:pPr>
      <w:r w:rsidRPr="00FF6B80">
        <w:rPr>
          <w:rFonts w:ascii="Times New Roman" w:eastAsia="Times New Roman" w:hAnsi="Times New Roman" w:cs="Times New Roman"/>
          <w:b/>
          <w:bCs/>
          <w:color w:val="36373B"/>
          <w:sz w:val="24"/>
          <w:szCs w:val="24"/>
          <w:lang w:val="es-ES" w:eastAsia="it-IT"/>
        </w:rPr>
        <w:t>Núm. páginas: </w:t>
      </w:r>
    </w:p>
    <w:p w14:paraId="2FB332D9" w14:textId="77777777" w:rsidR="00FF6B80" w:rsidRPr="00FF6B80" w:rsidRDefault="00FF6B80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</w:pPr>
      <w:r w:rsidRPr="00FF6B80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184</w:t>
      </w:r>
    </w:p>
    <w:p w14:paraId="08B28035" w14:textId="77777777" w:rsidR="00FA488F" w:rsidRPr="00B26DED" w:rsidRDefault="00FA488F" w:rsidP="00B26D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2ED2EC5" w14:textId="77777777" w:rsidR="00B26DED" w:rsidRPr="00B26DED" w:rsidRDefault="00B26DED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73B"/>
          <w:sz w:val="24"/>
          <w:szCs w:val="24"/>
          <w:lang w:val="es-ES" w:eastAsia="it-IT"/>
        </w:rPr>
      </w:pPr>
      <w:r w:rsidRPr="00B26DED">
        <w:rPr>
          <w:rFonts w:ascii="Times New Roman" w:eastAsia="Times New Roman" w:hAnsi="Times New Roman" w:cs="Times New Roman"/>
          <w:b/>
          <w:bCs/>
          <w:color w:val="36373B"/>
          <w:sz w:val="24"/>
          <w:szCs w:val="24"/>
          <w:lang w:val="es-ES" w:eastAsia="it-IT"/>
        </w:rPr>
        <w:t>Índice: </w:t>
      </w:r>
    </w:p>
    <w:p w14:paraId="20281A47" w14:textId="77777777" w:rsidR="00B26DED" w:rsidRDefault="00B26DED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</w:pP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Prólogo: Espaldarazo a los apóstoles de hoy .......................................................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 xml:space="preserve"> 3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Presentación: Un deseo añorado, hecho realidad, Juan Luis Martín Barrios ..........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 xml:space="preserve"> 4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 xml:space="preserve">Introducción: Materiales para trabajar con </w:t>
      </w:r>
      <w:proofErr w:type="spellStart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Antiquum</w:t>
      </w:r>
      <w:proofErr w:type="spellEnd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 xml:space="preserve"> </w:t>
      </w:r>
      <w:proofErr w:type="spellStart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ministerium</w:t>
      </w:r>
      <w:proofErr w:type="spellEnd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, Herminio Otero .... 6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</w:r>
    </w:p>
    <w:p w14:paraId="3D84E00C" w14:textId="77777777" w:rsidR="00B26DED" w:rsidRDefault="00B26DED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</w:pP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1. Puesta en marcha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 xml:space="preserve"> 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del ministerio de Catequista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 xml:space="preserve">Motu proprio </w:t>
      </w:r>
      <w:proofErr w:type="spellStart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Aperuit</w:t>
      </w:r>
      <w:proofErr w:type="spellEnd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 xml:space="preserve"> </w:t>
      </w:r>
      <w:proofErr w:type="spellStart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illis</w:t>
      </w:r>
      <w:proofErr w:type="spellEnd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 xml:space="preserve"> del papa Francisco ......................................................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 xml:space="preserve">. 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eastAsia="it-IT"/>
        </w:rPr>
        <w:t>11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eastAsia="it-IT"/>
        </w:rPr>
        <w:br/>
        <w:t xml:space="preserve">Motu proprio </w:t>
      </w:r>
      <w:proofErr w:type="spellStart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eastAsia="it-IT"/>
        </w:rPr>
        <w:t>Spiritus</w:t>
      </w:r>
      <w:proofErr w:type="spellEnd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eastAsia="it-IT"/>
        </w:rPr>
        <w:t xml:space="preserve"> Domini del papa Francisco ........................................................ 23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eastAsia="it-IT"/>
        </w:rPr>
        <w:br/>
        <w:t xml:space="preserve">Motu proprio </w:t>
      </w:r>
      <w:proofErr w:type="spellStart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eastAsia="it-IT"/>
        </w:rPr>
        <w:t>Antiquum</w:t>
      </w:r>
      <w:proofErr w:type="spellEnd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eastAsia="it-IT"/>
        </w:rPr>
        <w:t xml:space="preserve"> </w:t>
      </w:r>
      <w:proofErr w:type="spellStart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eastAsia="it-IT"/>
        </w:rPr>
        <w:t>ministerium</w:t>
      </w:r>
      <w:proofErr w:type="spellEnd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eastAsia="it-IT"/>
        </w:rPr>
        <w:t xml:space="preserve"> del papa Francisco .................................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eastAsia="it-IT"/>
        </w:rPr>
        <w:t>.......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eastAsia="it-IT"/>
        </w:rPr>
        <w:t xml:space="preserve">..... 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27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Un auténtico servicio eclesial a la comunidad, Mons. Rino Fisichella .................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 37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El catequista, una vocación laica para toda la Iglesia,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 xml:space="preserve"> 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 xml:space="preserve">Mons. Franz-Peter </w:t>
      </w:r>
      <w:proofErr w:type="spellStart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Tebartz</w:t>
      </w:r>
      <w:proofErr w:type="spellEnd"/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-van Elst ..............................................................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........................................................................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 43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[Pasión por transmitir la fe como evangelizadores], discurso del papa Francisco 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 47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Los catequistas, video del papa Francisco .........................................................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 51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Carta a los presidentes de las conferencias de obispos sobre el rito de institución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de los catequistas, Congregación para el Culto Divino y la Disciplina de los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Sacramentos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..................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 53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Rito litúrgico para la institución del ministerio de Catequista .........................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 61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[Poner la Palabra de Dios en el centro], homilía del papa Francisco .................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 65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</w:r>
    </w:p>
    <w:p w14:paraId="2D94066D" w14:textId="77777777" w:rsidR="00B26DED" w:rsidRPr="00B26DED" w:rsidRDefault="00B26DED" w:rsidP="00B2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</w:pP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2. Reflexión, estudios y propuestas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 xml:space="preserve"> 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sobre el ministerio de Catequista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La institución del ministerio de Catequista en 12 claves. La novedad de un antiguo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ministerio para una nueva etapa evangelizadora, Miguel López Varela .........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 73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Un paso decisivo en el compromiso evangelizador de todo el pueblo de Dios,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Antonio Jesús Pérez Martínez ........................................................................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.............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 121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Ministerio de Catequista: 12 preguntas, 12 respuestas, Manuel María Bru 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 125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Llamada a ser catequista, Rosa Abad León ........................................................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 133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Catequistas de Latinoamérica: enviados a ser Palabra, Ángel Alberto Murillo 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 139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Un ministerio para evangelizar con esperanza, Francisco Julián Romero Galván 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 143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Apéndices: Canciones e himnos del catequista, Herminio Otero ........................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 147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br/>
        <w:t>Oraciones del catequista, Herminio Otero ..........................................</w:t>
      </w:r>
      <w:r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>..........................</w:t>
      </w:r>
      <w:r w:rsidRPr="00B26DED">
        <w:rPr>
          <w:rFonts w:ascii="Times New Roman" w:eastAsia="Times New Roman" w:hAnsi="Times New Roman" w:cs="Times New Roman"/>
          <w:color w:val="36373B"/>
          <w:sz w:val="24"/>
          <w:szCs w:val="24"/>
          <w:lang w:val="es-ES" w:eastAsia="it-IT"/>
        </w:rPr>
        <w:t xml:space="preserve"> 167</w:t>
      </w:r>
    </w:p>
    <w:sectPr w:rsidR="00B26DED" w:rsidRPr="00B26D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7C3D"/>
    <w:multiLevelType w:val="multilevel"/>
    <w:tmpl w:val="0824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A3558"/>
    <w:multiLevelType w:val="multilevel"/>
    <w:tmpl w:val="6350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2398C"/>
    <w:multiLevelType w:val="multilevel"/>
    <w:tmpl w:val="FCFC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65AE2"/>
    <w:multiLevelType w:val="multilevel"/>
    <w:tmpl w:val="D906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92434"/>
    <w:multiLevelType w:val="multilevel"/>
    <w:tmpl w:val="158C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80"/>
    <w:rsid w:val="00212961"/>
    <w:rsid w:val="00B26DED"/>
    <w:rsid w:val="00FA488F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4F97"/>
  <w15:chartTrackingRefBased/>
  <w15:docId w15:val="{0B911780-53A8-441F-B1F9-72F5EEAC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F6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6B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F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F6B80"/>
    <w:rPr>
      <w:b/>
      <w:bCs/>
    </w:rPr>
  </w:style>
  <w:style w:type="character" w:styleId="Enfasicorsivo">
    <w:name w:val="Emphasis"/>
    <w:basedOn w:val="Carpredefinitoparagrafo"/>
    <w:uiPriority w:val="20"/>
    <w:qFormat/>
    <w:rsid w:val="00FF6B80"/>
    <w:rPr>
      <w:i/>
      <w:iCs/>
    </w:rPr>
  </w:style>
  <w:style w:type="paragraph" w:customStyle="1" w:styleId="field-item">
    <w:name w:val="field-item"/>
    <w:basedOn w:val="Normale"/>
    <w:rsid w:val="00FF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F6B80"/>
    <w:rPr>
      <w:color w:val="0000FF"/>
      <w:u w:val="single"/>
    </w:rPr>
  </w:style>
  <w:style w:type="paragraph" w:customStyle="1" w:styleId="taxonomy-term-reference-0">
    <w:name w:val="taxonomy-term-reference-0"/>
    <w:basedOn w:val="Normale"/>
    <w:rsid w:val="00FF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xonomy-term-reference-1">
    <w:name w:val="taxonomy-term-reference-1"/>
    <w:basedOn w:val="Normale"/>
    <w:rsid w:val="00FF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e-display-single">
    <w:name w:val="date-display-single"/>
    <w:basedOn w:val="Carpredefinitoparagrafo"/>
    <w:rsid w:val="00FF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9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2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5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0" w:color="F47172"/>
            <w:bottom w:val="none" w:sz="0" w:space="0" w:color="auto"/>
            <w:right w:val="none" w:sz="0" w:space="0" w:color="auto"/>
          </w:divBdr>
        </w:div>
      </w:divsChild>
    </w:div>
    <w:div w:id="919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3174</Characters>
  <Application>Microsoft Office Word</Application>
  <DocSecurity>4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Angela MALUCCIO</cp:lastModifiedBy>
  <cp:revision>2</cp:revision>
  <dcterms:created xsi:type="dcterms:W3CDTF">2022-10-25T08:54:00Z</dcterms:created>
  <dcterms:modified xsi:type="dcterms:W3CDTF">2022-10-25T08:54:00Z</dcterms:modified>
</cp:coreProperties>
</file>